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0" w:rsidRPr="00040C89" w:rsidRDefault="00E04D08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274731" cy="7912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 2016 con insigni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17" cy="8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 xml:space="preserve">BASES DEL CONCURSO </w:t>
      </w:r>
      <w:r w:rsidR="006F1EA5" w:rsidRPr="00040C89">
        <w:rPr>
          <w:rFonts w:ascii="Arial" w:hAnsi="Arial" w:cs="Arial"/>
          <w:b/>
          <w:sz w:val="24"/>
          <w:szCs w:val="24"/>
          <w:lang w:eastAsia="es-CL"/>
        </w:rPr>
        <w:t>PÚBLICO</w:t>
      </w:r>
    </w:p>
    <w:p w:rsidR="00E04D08" w:rsidRPr="00040C89" w:rsidRDefault="00500283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 xml:space="preserve">CURSOS DE CAPACITACIÓN </w:t>
      </w:r>
      <w:r w:rsidR="0051586F">
        <w:rPr>
          <w:rFonts w:ascii="Arial" w:hAnsi="Arial" w:cs="Arial"/>
          <w:b/>
          <w:sz w:val="24"/>
          <w:szCs w:val="24"/>
          <w:lang w:eastAsia="es-CL"/>
        </w:rPr>
        <w:t xml:space="preserve">JUNIO </w:t>
      </w:r>
      <w:r>
        <w:rPr>
          <w:rFonts w:ascii="Arial" w:hAnsi="Arial" w:cs="Arial"/>
          <w:b/>
          <w:sz w:val="24"/>
          <w:szCs w:val="24"/>
          <w:lang w:eastAsia="es-CL"/>
        </w:rPr>
        <w:t>2023</w:t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COLEGIO PROVIDENCIA LA SERENA</w:t>
      </w:r>
      <w:r w:rsidR="00040C89">
        <w:rPr>
          <w:rFonts w:ascii="Arial" w:hAnsi="Arial" w:cs="Arial"/>
          <w:b/>
          <w:sz w:val="24"/>
          <w:szCs w:val="24"/>
          <w:lang w:eastAsia="es-CL"/>
        </w:rPr>
        <w:t xml:space="preserve"> -  </w:t>
      </w:r>
      <w:r w:rsidRPr="00040C89">
        <w:rPr>
          <w:rFonts w:ascii="Arial" w:hAnsi="Arial" w:cs="Arial"/>
          <w:b/>
          <w:sz w:val="24"/>
          <w:szCs w:val="24"/>
          <w:lang w:eastAsia="es-CL"/>
        </w:rPr>
        <w:t>RBD: 575-4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Default="00E04D08" w:rsidP="00C565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Colegio Providencia La Serena, RBD: 575-4, ubicado en Justo Donoso 420, La Serena, llama a Concurso Público para dictar </w:t>
      </w:r>
      <w:r w:rsidRPr="00040C89">
        <w:rPr>
          <w:rFonts w:ascii="Arial" w:hAnsi="Arial" w:cs="Arial"/>
          <w:sz w:val="24"/>
          <w:szCs w:val="24"/>
        </w:rPr>
        <w:t>cursos de capacitación</w:t>
      </w:r>
      <w:r w:rsidR="005F33C8">
        <w:rPr>
          <w:rFonts w:ascii="Arial" w:hAnsi="Arial" w:cs="Arial"/>
          <w:sz w:val="24"/>
          <w:szCs w:val="24"/>
        </w:rPr>
        <w:t xml:space="preserve"> presencial</w:t>
      </w:r>
      <w:r w:rsidRPr="00040C89">
        <w:rPr>
          <w:rFonts w:ascii="Arial" w:hAnsi="Arial" w:cs="Arial"/>
          <w:sz w:val="24"/>
          <w:szCs w:val="24"/>
        </w:rPr>
        <w:t xml:space="preserve"> </w:t>
      </w:r>
      <w:r w:rsidR="00FB3C29">
        <w:rPr>
          <w:rFonts w:ascii="Arial" w:hAnsi="Arial" w:cs="Arial"/>
          <w:sz w:val="24"/>
          <w:szCs w:val="24"/>
        </w:rPr>
        <w:t xml:space="preserve"> para los días </w:t>
      </w:r>
      <w:r w:rsidR="00B4617A">
        <w:rPr>
          <w:rFonts w:ascii="Arial" w:hAnsi="Arial" w:cs="Arial"/>
          <w:sz w:val="24"/>
          <w:szCs w:val="24"/>
        </w:rPr>
        <w:t xml:space="preserve">18, 19 y 20 de diciembre </w:t>
      </w:r>
      <w:r w:rsidR="00500283">
        <w:rPr>
          <w:rFonts w:ascii="Arial" w:hAnsi="Arial" w:cs="Arial"/>
          <w:sz w:val="24"/>
          <w:szCs w:val="24"/>
        </w:rPr>
        <w:t>2023</w:t>
      </w:r>
      <w:r w:rsidRPr="00040C89">
        <w:rPr>
          <w:rFonts w:ascii="Arial" w:hAnsi="Arial" w:cs="Arial"/>
          <w:sz w:val="24"/>
          <w:szCs w:val="24"/>
        </w:rPr>
        <w:t>, en las siguientes áreas:</w:t>
      </w:r>
      <w:r w:rsidR="009C340E">
        <w:rPr>
          <w:rFonts w:ascii="Arial" w:hAnsi="Arial" w:cs="Arial"/>
          <w:sz w:val="24"/>
          <w:szCs w:val="24"/>
        </w:rPr>
        <w:t xml:space="preserve">  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690"/>
      </w:tblGrid>
      <w:tr w:rsidR="00040C89" w:rsidRPr="00040C89" w:rsidTr="00EC59CF">
        <w:trPr>
          <w:jc w:val="center"/>
        </w:trPr>
        <w:tc>
          <w:tcPr>
            <w:tcW w:w="4957" w:type="dxa"/>
            <w:vAlign w:val="center"/>
          </w:tcPr>
          <w:p w:rsidR="00040C89" w:rsidRPr="00040C89" w:rsidRDefault="00040C89" w:rsidP="00040C8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C89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690" w:type="dxa"/>
            <w:vAlign w:val="center"/>
          </w:tcPr>
          <w:p w:rsidR="00040C89" w:rsidRPr="00040C89" w:rsidRDefault="00040C89" w:rsidP="00040C8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C89">
              <w:rPr>
                <w:rFonts w:ascii="Arial" w:hAnsi="Arial" w:cs="Arial"/>
                <w:b/>
                <w:sz w:val="24"/>
                <w:szCs w:val="24"/>
              </w:rPr>
              <w:t>Cantidad de personas</w:t>
            </w:r>
          </w:p>
        </w:tc>
      </w:tr>
      <w:tr w:rsidR="00FB3C29" w:rsidRPr="00040C89" w:rsidTr="00EC59CF">
        <w:trPr>
          <w:trHeight w:val="454"/>
          <w:jc w:val="center"/>
        </w:trPr>
        <w:tc>
          <w:tcPr>
            <w:tcW w:w="4957" w:type="dxa"/>
            <w:vAlign w:val="center"/>
          </w:tcPr>
          <w:p w:rsidR="00FB3C29" w:rsidRDefault="00B4617A" w:rsidP="009C340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Trastorno de Espectro Autista, estrategias en contexto escolar</w:t>
            </w:r>
          </w:p>
        </w:tc>
        <w:tc>
          <w:tcPr>
            <w:tcW w:w="1690" w:type="dxa"/>
            <w:vAlign w:val="center"/>
          </w:tcPr>
          <w:p w:rsidR="00FB3C29" w:rsidRPr="00040C89" w:rsidRDefault="00500283" w:rsidP="00040C8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4D08" w:rsidRPr="00040C89" w:rsidRDefault="009C340E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REQUISITOS DE POSTULACIÓ</w:t>
      </w:r>
      <w:r w:rsidR="00E04D08" w:rsidRPr="00040C89">
        <w:rPr>
          <w:rFonts w:ascii="Arial" w:hAnsi="Arial" w:cs="Arial"/>
          <w:b/>
          <w:sz w:val="24"/>
          <w:szCs w:val="24"/>
          <w:lang w:eastAsia="es-CL"/>
        </w:rPr>
        <w:t>N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361AD" w:rsidRPr="00040C89" w:rsidRDefault="009361AD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Dado que su financiamiento se realizará con recursos de Ley SEP: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E04D08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La institución 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 xml:space="preserve">o </w:t>
      </w:r>
      <w:r w:rsidR="006E20AE">
        <w:rPr>
          <w:rFonts w:ascii="Arial" w:hAnsi="Arial" w:cs="Arial"/>
          <w:sz w:val="24"/>
          <w:szCs w:val="24"/>
          <w:lang w:eastAsia="es-CL"/>
        </w:rPr>
        <w:t>profesional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 xml:space="preserve"> </w:t>
      </w:r>
      <w:r w:rsidRPr="00040C89">
        <w:rPr>
          <w:rFonts w:ascii="Arial" w:hAnsi="Arial" w:cs="Arial"/>
          <w:sz w:val="24"/>
          <w:szCs w:val="24"/>
          <w:lang w:eastAsia="es-CL"/>
        </w:rPr>
        <w:t>debe contar con registro ATE.</w:t>
      </w:r>
    </w:p>
    <w:p w:rsidR="00E04D08" w:rsidRPr="00040C89" w:rsidRDefault="00E04D08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El curso que será dictado también debe estar </w:t>
      </w:r>
      <w:r w:rsidR="003D13DD">
        <w:rPr>
          <w:rFonts w:ascii="Arial" w:hAnsi="Arial" w:cs="Arial"/>
          <w:sz w:val="24"/>
          <w:szCs w:val="24"/>
          <w:lang w:eastAsia="es-CL"/>
        </w:rPr>
        <w:t>validado</w:t>
      </w:r>
      <w:r w:rsidRPr="00040C89">
        <w:rPr>
          <w:rFonts w:ascii="Arial" w:hAnsi="Arial" w:cs="Arial"/>
          <w:sz w:val="24"/>
          <w:szCs w:val="24"/>
          <w:lang w:eastAsia="es-CL"/>
        </w:rPr>
        <w:t xml:space="preserve"> en el registro ATE.</w:t>
      </w:r>
    </w:p>
    <w:p w:rsidR="00040C89" w:rsidRPr="00040C89" w:rsidRDefault="00040C89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Docentes que dictarán el curso deben estar habilitados por </w:t>
      </w:r>
      <w:proofErr w:type="spellStart"/>
      <w:r w:rsidRPr="00040C89">
        <w:rPr>
          <w:rFonts w:ascii="Arial" w:hAnsi="Arial" w:cs="Arial"/>
          <w:sz w:val="24"/>
          <w:szCs w:val="24"/>
          <w:lang w:eastAsia="es-CL"/>
        </w:rPr>
        <w:t>Mineduc</w:t>
      </w:r>
      <w:proofErr w:type="spellEnd"/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9C340E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PROCESO DE POSTULACIÓ</w:t>
      </w:r>
      <w:r w:rsidR="00E04D08" w:rsidRPr="00040C89">
        <w:rPr>
          <w:rFonts w:ascii="Arial" w:hAnsi="Arial" w:cs="Arial"/>
          <w:b/>
          <w:sz w:val="24"/>
          <w:szCs w:val="24"/>
          <w:lang w:eastAsia="es-CL"/>
        </w:rPr>
        <w:t>N Y RECEPCION DE ANTECEDENTES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Default="00E04D08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Para formalizar la postulación, los interesados que reúnan los requisitos deberán enviar los siguientes antecedentes.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040C89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Certificado de pertenencia al 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>Registro ATE</w:t>
      </w:r>
      <w:r w:rsidR="003D13DD">
        <w:rPr>
          <w:rFonts w:ascii="Arial" w:hAnsi="Arial" w:cs="Arial"/>
          <w:sz w:val="24"/>
          <w:szCs w:val="24"/>
          <w:lang w:eastAsia="es-CL"/>
        </w:rPr>
        <w:t xml:space="preserve"> </w:t>
      </w:r>
      <w:r w:rsidR="001B077F">
        <w:rPr>
          <w:rFonts w:ascii="Arial" w:hAnsi="Arial" w:cs="Arial"/>
          <w:sz w:val="24"/>
          <w:szCs w:val="24"/>
          <w:lang w:eastAsia="es-CL"/>
        </w:rPr>
        <w:t>vigente</w:t>
      </w:r>
    </w:p>
    <w:p w:rsidR="00E04D08" w:rsidRDefault="001B077F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Nombre del servicio ATE validado por el Ministerio de Educación</w:t>
      </w:r>
    </w:p>
    <w:p w:rsidR="00870AE0" w:rsidRPr="00040C89" w:rsidRDefault="00870AE0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Modalidad en que se realizará la capacitación: presencial u online.</w:t>
      </w:r>
    </w:p>
    <w:p w:rsidR="00E04D08" w:rsidRPr="00040C89" w:rsidRDefault="00870AE0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Fecha y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 xml:space="preserve"> lugar donde se realizará 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>la capacitación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E04D08" w:rsidRDefault="00E04D08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Los valores asociados al curso, por persona.</w:t>
      </w:r>
    </w:p>
    <w:p w:rsidR="001B077F" w:rsidRDefault="001B077F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Formas de Pago.</w:t>
      </w:r>
    </w:p>
    <w:p w:rsidR="00E04D08" w:rsidRPr="00040C89" w:rsidRDefault="00040C89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Docentes que dictarán el curso que estén habilitados por </w:t>
      </w:r>
      <w:proofErr w:type="spellStart"/>
      <w:r w:rsidRPr="00040C89">
        <w:rPr>
          <w:rFonts w:ascii="Arial" w:hAnsi="Arial" w:cs="Arial"/>
          <w:sz w:val="24"/>
          <w:szCs w:val="24"/>
          <w:lang w:eastAsia="es-CL"/>
        </w:rPr>
        <w:t>Mineduc</w:t>
      </w:r>
      <w:proofErr w:type="spellEnd"/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9361AD" w:rsidRDefault="009361AD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40C89">
        <w:rPr>
          <w:rFonts w:ascii="Arial" w:hAnsi="Arial" w:cs="Arial"/>
          <w:sz w:val="24"/>
          <w:szCs w:val="24"/>
        </w:rPr>
        <w:t xml:space="preserve">Enviar antecedentes a </w:t>
      </w:r>
      <w:hyperlink r:id="rId6" w:history="1">
        <w:r w:rsidR="00CD566A" w:rsidRPr="00616A65">
          <w:rPr>
            <w:rStyle w:val="Hipervnculo"/>
            <w:rFonts w:ascii="Arial" w:hAnsi="Arial" w:cs="Arial"/>
            <w:sz w:val="24"/>
            <w:szCs w:val="24"/>
          </w:rPr>
          <w:t>colegioprovidencia420@gmail.com</w:t>
        </w:r>
      </w:hyperlink>
    </w:p>
    <w:p w:rsidR="005F33C8" w:rsidRPr="00040C89" w:rsidRDefault="005F33C8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de Contacto:  51 2 215 215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70AE0" w:rsidRDefault="00870AE0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PLAZO DE ENTREGA:</w:t>
      </w:r>
      <w:r w:rsidR="00FD6833">
        <w:rPr>
          <w:rFonts w:ascii="Arial" w:hAnsi="Arial" w:cs="Arial"/>
          <w:sz w:val="24"/>
          <w:szCs w:val="24"/>
          <w:lang w:eastAsia="es-CL"/>
        </w:rPr>
        <w:t xml:space="preserve"> </w:t>
      </w:r>
      <w:r w:rsidR="00B4617A">
        <w:rPr>
          <w:rFonts w:ascii="Arial" w:hAnsi="Arial" w:cs="Arial"/>
          <w:sz w:val="24"/>
          <w:szCs w:val="24"/>
          <w:lang w:eastAsia="es-CL"/>
        </w:rPr>
        <w:t>12 de diciembre de 2023</w:t>
      </w:r>
      <w:bookmarkStart w:id="0" w:name="_GoBack"/>
      <w:bookmarkEnd w:id="0"/>
    </w:p>
    <w:p w:rsidR="00870AE0" w:rsidRDefault="00870AE0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E04D08" w:rsidRPr="00040C89" w:rsidRDefault="00E04D08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PROCESO DE SELECCIÓN</w:t>
      </w:r>
    </w:p>
    <w:p w:rsidR="00FB3C29" w:rsidRDefault="00FB3C2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361AD" w:rsidRDefault="005D30D0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Se considerará al momento de seleccionar, si cumplen con los requisitos planteados.  Una vez, concluida esta revisión, s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>e informará a la institución seleccionada la adjudicación correspondiente.</w:t>
      </w:r>
    </w:p>
    <w:p w:rsidR="009C340E" w:rsidRDefault="009C340E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sectPr w:rsidR="009C340E" w:rsidSect="00040C89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311"/>
    <w:multiLevelType w:val="hybridMultilevel"/>
    <w:tmpl w:val="4FFE3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F4E"/>
    <w:multiLevelType w:val="hybridMultilevel"/>
    <w:tmpl w:val="3B62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1705"/>
    <w:multiLevelType w:val="multilevel"/>
    <w:tmpl w:val="B72EF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316F"/>
    <w:multiLevelType w:val="multilevel"/>
    <w:tmpl w:val="33F6D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E4C1E"/>
    <w:multiLevelType w:val="hybridMultilevel"/>
    <w:tmpl w:val="AD703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4A3F"/>
    <w:multiLevelType w:val="hybridMultilevel"/>
    <w:tmpl w:val="11AE8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229BB"/>
    <w:multiLevelType w:val="multilevel"/>
    <w:tmpl w:val="3E849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F0289"/>
    <w:multiLevelType w:val="hybridMultilevel"/>
    <w:tmpl w:val="EFD68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6"/>
    <w:lvlOverride w:ilvl="0">
      <w:startOverride w:val="3"/>
    </w:lvlOverride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8"/>
    <w:rsid w:val="00040C89"/>
    <w:rsid w:val="00082DEF"/>
    <w:rsid w:val="001B077F"/>
    <w:rsid w:val="001B462E"/>
    <w:rsid w:val="00231F16"/>
    <w:rsid w:val="00253D99"/>
    <w:rsid w:val="003D13DD"/>
    <w:rsid w:val="00500283"/>
    <w:rsid w:val="0051586F"/>
    <w:rsid w:val="005C46F9"/>
    <w:rsid w:val="005D30D0"/>
    <w:rsid w:val="005F33C8"/>
    <w:rsid w:val="005F57AB"/>
    <w:rsid w:val="006E20AE"/>
    <w:rsid w:val="006F1EA5"/>
    <w:rsid w:val="00870AE0"/>
    <w:rsid w:val="0092050F"/>
    <w:rsid w:val="009361AD"/>
    <w:rsid w:val="009A4E56"/>
    <w:rsid w:val="009C340E"/>
    <w:rsid w:val="00B4617A"/>
    <w:rsid w:val="00C5653A"/>
    <w:rsid w:val="00CD566A"/>
    <w:rsid w:val="00E04D08"/>
    <w:rsid w:val="00EC59CF"/>
    <w:rsid w:val="00F93E1C"/>
    <w:rsid w:val="00FB3C29"/>
    <w:rsid w:val="00FC3CE9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82DAD6-8C15-49BF-B753-140DFF9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0E"/>
  </w:style>
  <w:style w:type="paragraph" w:styleId="Ttulo1">
    <w:name w:val="heading 1"/>
    <w:basedOn w:val="Normal"/>
    <w:link w:val="Ttulo1Car"/>
    <w:uiPriority w:val="9"/>
    <w:qFormat/>
    <w:rsid w:val="00E0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D0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epigrafe">
    <w:name w:val="epigrafe"/>
    <w:basedOn w:val="Normal"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04D0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D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4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0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gioprovidencia420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OFC-00</dc:creator>
  <cp:keywords/>
  <dc:description/>
  <cp:lastModifiedBy>OFC-05</cp:lastModifiedBy>
  <cp:revision>2</cp:revision>
  <cp:lastPrinted>2021-09-30T17:22:00Z</cp:lastPrinted>
  <dcterms:created xsi:type="dcterms:W3CDTF">2023-12-06T12:03:00Z</dcterms:created>
  <dcterms:modified xsi:type="dcterms:W3CDTF">2023-12-06T12:03:00Z</dcterms:modified>
</cp:coreProperties>
</file>